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259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FD4891">
        <w:tc>
          <w:tcPr>
            <w:tcW w:w="2029" w:type="dxa"/>
          </w:tcPr>
          <w:p w:rsidR="00991445" w:rsidRDefault="00991445" w:rsidP="00C13970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noWrap/>
            <w:vAlign w:val="center"/>
          </w:tcPr>
          <w:p w:rsidR="00991445" w:rsidRDefault="00991445" w:rsidP="00C13970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Város </w:t>
            </w:r>
            <w:r w:rsidR="007D6C7A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Önkormányzata</w:t>
            </w:r>
          </w:p>
          <w:p w:rsidR="007D6C7A" w:rsidRDefault="007D6C7A" w:rsidP="00C13970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Bírálóbizottsága</w:t>
            </w:r>
          </w:p>
          <w:p w:rsidR="00C359F8" w:rsidRDefault="006720BE" w:rsidP="001D756D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="00403910"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403910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FE21C3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FE21C3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FE21C3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C359F8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  <w:r w:rsidR="00DD05F5">
              <w:rPr>
                <w:rFonts w:ascii="Adobe Garamond Pro" w:hAnsi="Adobe Garamond Pro" w:cs="Adobe Garamond Pro"/>
                <w:sz w:val="22"/>
                <w:szCs w:val="20"/>
              </w:rPr>
              <w:t>,</w:t>
            </w:r>
            <w:r w:rsidR="007D6C7A">
              <w:rPr>
                <w:rFonts w:ascii="Adobe Garamond Pro" w:hAnsi="Adobe Garamond Pro" w:cs="Adobe Garamond Pro"/>
                <w:sz w:val="22"/>
                <w:szCs w:val="20"/>
              </w:rPr>
              <w:t xml:space="preserve"> 2019. </w:t>
            </w:r>
            <w:proofErr w:type="spellStart"/>
            <w:r w:rsidR="007D6C7A">
              <w:rPr>
                <w:rFonts w:ascii="Adobe Garamond Pro" w:hAnsi="Adobe Garamond Pro" w:cs="Adobe Garamond Pro"/>
                <w:sz w:val="22"/>
                <w:szCs w:val="20"/>
              </w:rPr>
              <w:t>évi</w:t>
            </w:r>
            <w:proofErr w:type="spellEnd"/>
            <w:r w:rsidR="007D6C7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C359F8" w:rsidRDefault="006720BE" w:rsidP="00C359F8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</w:t>
            </w:r>
            <w:r w:rsidR="008F4D5C">
              <w:rPr>
                <w:rFonts w:ascii="Adobe Garamond Pro" w:hAnsi="Adobe Garamond Pro" w:cs="Adobe Garamond Pro"/>
                <w:sz w:val="22"/>
                <w:szCs w:val="20"/>
              </w:rPr>
              <w:t>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D756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DD05F5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7D6C7A">
              <w:rPr>
                <w:rFonts w:ascii="Adobe Garamond Pro" w:hAnsi="Adobe Garamond Pro" w:cs="Adobe Garamond Pro"/>
                <w:sz w:val="22"/>
                <w:szCs w:val="20"/>
              </w:rPr>
              <w:t>közbeszerzési</w:t>
            </w:r>
            <w:proofErr w:type="spellEnd"/>
            <w:r w:rsidR="007D6C7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7D6C7A">
              <w:rPr>
                <w:rFonts w:ascii="Adobe Garamond Pro" w:hAnsi="Adobe Garamond Pro" w:cs="Adobe Garamond Pro"/>
                <w:sz w:val="22"/>
                <w:szCs w:val="20"/>
              </w:rPr>
              <w:t>terv</w:t>
            </w:r>
            <w:proofErr w:type="spellEnd"/>
          </w:p>
          <w:p w:rsidR="00434344" w:rsidRDefault="006720BE" w:rsidP="00FE21C3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8F4D5C">
              <w:rPr>
                <w:rFonts w:ascii="Adobe Garamond Pro" w:hAnsi="Adobe Garamond Pro" w:cs="Adobe Garamond Pro"/>
                <w:szCs w:val="20"/>
              </w:rPr>
              <w:t xml:space="preserve"> jaszfenyszaru1@vnet.hu </w:t>
            </w:r>
            <w:r w:rsidR="005263FF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C359F8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="00C359F8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proofErr w:type="spellStart"/>
            <w:r w:rsidR="00C359F8">
              <w:rPr>
                <w:rFonts w:ascii="Adobe Garamond Pro" w:hAnsi="Adobe Garamond Pro" w:cs="Adobe Garamond Pro"/>
                <w:sz w:val="22"/>
                <w:szCs w:val="20"/>
              </w:rPr>
              <w:t>Illés</w:t>
            </w:r>
            <w:proofErr w:type="spellEnd"/>
            <w:r w:rsidR="00C359F8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C359F8">
              <w:rPr>
                <w:rFonts w:ascii="Adobe Garamond Pro" w:hAnsi="Adobe Garamond Pro" w:cs="Adobe Garamond Pro"/>
                <w:sz w:val="22"/>
                <w:szCs w:val="20"/>
              </w:rPr>
              <w:t>Péter</w:t>
            </w:r>
            <w:proofErr w:type="spellEnd"/>
            <w:r w:rsidR="00C359F8">
              <w:t xml:space="preserve"> </w:t>
            </w:r>
            <w:hyperlink r:id="rId9" w:history="1"/>
          </w:p>
        </w:tc>
      </w:tr>
    </w:tbl>
    <w:p w:rsidR="005263FF" w:rsidRPr="007D6C7A" w:rsidRDefault="005263FF" w:rsidP="007D6C7A">
      <w:pPr>
        <w:spacing w:before="720" w:after="0" w:line="240" w:lineRule="auto"/>
        <w:jc w:val="center"/>
        <w:outlineLvl w:val="0"/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</w:pPr>
      <w:r w:rsidRPr="007D6C7A"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  <w:t>Előterjesztés</w:t>
      </w:r>
    </w:p>
    <w:p w:rsidR="000830F2" w:rsidRPr="007D6C7A" w:rsidRDefault="00025CEC" w:rsidP="007D6C7A">
      <w:pPr>
        <w:spacing w:after="600" w:line="240" w:lineRule="auto"/>
        <w:jc w:val="center"/>
        <w:outlineLvl w:val="0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 xml:space="preserve">/ </w:t>
      </w:r>
      <w:r w:rsidR="000830F2" w:rsidRPr="007D6C7A">
        <w:rPr>
          <w:rFonts w:ascii="Adobe Garamond Pro" w:hAnsi="Adobe Garamond Pro"/>
          <w:sz w:val="24"/>
          <w:szCs w:val="24"/>
        </w:rPr>
        <w:t>Jászfényszaru Város Önkormányzata</w:t>
      </w:r>
      <w:r w:rsidR="005D4D25" w:rsidRPr="007D6C7A">
        <w:rPr>
          <w:rFonts w:ascii="Adobe Garamond Pro" w:hAnsi="Adobe Garamond Pro"/>
          <w:sz w:val="24"/>
          <w:szCs w:val="24"/>
        </w:rPr>
        <w:t xml:space="preserve"> 2019. évi</w:t>
      </w:r>
      <w:r w:rsidR="000830F2" w:rsidRPr="007D6C7A">
        <w:rPr>
          <w:rFonts w:ascii="Adobe Garamond Pro" w:hAnsi="Adobe Garamond Pro"/>
          <w:sz w:val="24"/>
          <w:szCs w:val="24"/>
        </w:rPr>
        <w:t xml:space="preserve"> Közbeszerzési Tervének </w:t>
      </w:r>
      <w:r w:rsidR="005D4D25" w:rsidRPr="007D6C7A">
        <w:rPr>
          <w:rFonts w:ascii="Adobe Garamond Pro" w:hAnsi="Adobe Garamond Pro"/>
          <w:sz w:val="24"/>
          <w:szCs w:val="24"/>
        </w:rPr>
        <w:t>elfogadásáról</w:t>
      </w:r>
      <w:r w:rsidR="000830F2" w:rsidRPr="007D6C7A">
        <w:rPr>
          <w:rFonts w:ascii="Adobe Garamond Pro" w:hAnsi="Adobe Garamond Pro"/>
          <w:sz w:val="24"/>
          <w:szCs w:val="24"/>
        </w:rPr>
        <w:t xml:space="preserve"> /</w:t>
      </w:r>
    </w:p>
    <w:p w:rsidR="005263FF" w:rsidRPr="007D6C7A" w:rsidRDefault="005263FF" w:rsidP="00500278">
      <w:pPr>
        <w:spacing w:after="120" w:line="240" w:lineRule="auto"/>
        <w:outlineLvl w:val="0"/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</w:pPr>
      <w:r w:rsidRPr="007D6C7A"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  <w:t>Tisztelt Képviselő-testület!</w:t>
      </w:r>
    </w:p>
    <w:p w:rsidR="005D4D25" w:rsidRPr="007D6C7A" w:rsidRDefault="005D4D25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Jászfényszaru Város Önkormányzatának 2019. évi Közbeszerzési Terve elkészült, amely a 2019. évre tervezett, közbeszerzés hatálya alá eső beszerzésekre terjed ki.</w:t>
      </w:r>
    </w:p>
    <w:p w:rsidR="005D4D25" w:rsidRPr="007D6C7A" w:rsidRDefault="005D4D25" w:rsidP="00500278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Az előterjesztéshez mellékelt 2019. évi Közbeszerzési Tervet a Közbeszerzési Bíráló</w:t>
      </w:r>
      <w:r w:rsidR="007D6C7A">
        <w:rPr>
          <w:rFonts w:ascii="Adobe Garamond Pro" w:hAnsi="Adobe Garamond Pro"/>
          <w:sz w:val="24"/>
          <w:szCs w:val="24"/>
        </w:rPr>
        <w:t>bi</w:t>
      </w:r>
      <w:r w:rsidRPr="007D6C7A">
        <w:rPr>
          <w:rFonts w:ascii="Adobe Garamond Pro" w:hAnsi="Adobe Garamond Pro"/>
          <w:sz w:val="24"/>
          <w:szCs w:val="24"/>
        </w:rPr>
        <w:t>zottság a 2019.02.2</w:t>
      </w:r>
      <w:r w:rsidR="00500278" w:rsidRPr="007D6C7A">
        <w:rPr>
          <w:rFonts w:ascii="Adobe Garamond Pro" w:hAnsi="Adobe Garamond Pro"/>
          <w:sz w:val="24"/>
          <w:szCs w:val="24"/>
        </w:rPr>
        <w:t>6</w:t>
      </w:r>
      <w:r w:rsidRPr="007D6C7A">
        <w:rPr>
          <w:rFonts w:ascii="Adobe Garamond Pro" w:hAnsi="Adobe Garamond Pro"/>
          <w:sz w:val="24"/>
          <w:szCs w:val="24"/>
        </w:rPr>
        <w:t>-</w:t>
      </w:r>
      <w:r w:rsidR="00500278" w:rsidRPr="007D6C7A">
        <w:rPr>
          <w:rFonts w:ascii="Adobe Garamond Pro" w:hAnsi="Adobe Garamond Pro"/>
          <w:sz w:val="24"/>
          <w:szCs w:val="24"/>
        </w:rPr>
        <w:t>ai</w:t>
      </w:r>
      <w:r w:rsidRPr="007D6C7A">
        <w:rPr>
          <w:rFonts w:ascii="Adobe Garamond Pro" w:hAnsi="Adobe Garamond Pro"/>
          <w:sz w:val="24"/>
          <w:szCs w:val="24"/>
        </w:rPr>
        <w:t xml:space="preserve"> ülésén megvizsgálta és elfogadásra javasol</w:t>
      </w:r>
      <w:r w:rsidR="00500278" w:rsidRPr="007D6C7A">
        <w:rPr>
          <w:rFonts w:ascii="Adobe Garamond Pro" w:hAnsi="Adobe Garamond Pro"/>
          <w:sz w:val="24"/>
          <w:szCs w:val="24"/>
        </w:rPr>
        <w:t>t</w:t>
      </w:r>
      <w:r w:rsidRPr="007D6C7A">
        <w:rPr>
          <w:rFonts w:ascii="Adobe Garamond Pro" w:hAnsi="Adobe Garamond Pro"/>
          <w:sz w:val="24"/>
          <w:szCs w:val="24"/>
        </w:rPr>
        <w:t>a.</w:t>
      </w:r>
    </w:p>
    <w:p w:rsidR="00500278" w:rsidRPr="007D6C7A" w:rsidRDefault="00500278" w:rsidP="00500278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Az elfogadásra javasolt közbeszerzési tervet az előterjesztés mellékleteként benyújtjuk.</w:t>
      </w:r>
    </w:p>
    <w:p w:rsidR="000830F2" w:rsidRPr="007D6C7A" w:rsidRDefault="00FE21C3" w:rsidP="007D6C7A">
      <w:pPr>
        <w:spacing w:after="480" w:line="240" w:lineRule="auto"/>
        <w:outlineLvl w:val="0"/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</w:pPr>
      <w:r w:rsidRPr="007D6C7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Kérjük a beterjesztett határozati javaslat elfogadását!</w:t>
      </w:r>
    </w:p>
    <w:p w:rsidR="00437F59" w:rsidRPr="007D6C7A" w:rsidRDefault="00437F59" w:rsidP="00500278">
      <w:pPr>
        <w:spacing w:after="0" w:line="240" w:lineRule="auto"/>
        <w:jc w:val="both"/>
        <w:outlineLvl w:val="0"/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</w:pPr>
      <w:r w:rsidRPr="007D6C7A">
        <w:rPr>
          <w:rFonts w:ascii="Adobe Garamond Pro" w:eastAsia="Times New Roman" w:hAnsi="Adobe Garamond Pro"/>
          <w:b/>
          <w:bCs/>
          <w:kern w:val="36"/>
          <w:sz w:val="24"/>
          <w:szCs w:val="24"/>
          <w:lang w:eastAsia="hu-HU"/>
        </w:rPr>
        <w:t>Határozati javaslat:</w:t>
      </w:r>
    </w:p>
    <w:p w:rsidR="00437F59" w:rsidRPr="007D6C7A" w:rsidRDefault="00437F59" w:rsidP="00500278">
      <w:pPr>
        <w:spacing w:after="0" w:line="240" w:lineRule="auto"/>
        <w:outlineLvl w:val="0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eastAsia="Times New Roman" w:hAnsi="Adobe Garamond Pro"/>
          <w:bCs/>
          <w:kern w:val="36"/>
          <w:sz w:val="24"/>
          <w:szCs w:val="24"/>
          <w:u w:val="single"/>
          <w:lang w:eastAsia="hu-HU"/>
        </w:rPr>
        <w:tab/>
      </w:r>
      <w:r w:rsidRPr="007D6C7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/201</w:t>
      </w:r>
      <w:r w:rsidR="005D4D25" w:rsidRPr="007D6C7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9</w:t>
      </w:r>
      <w:r w:rsidRPr="007D6C7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.(</w:t>
      </w:r>
      <w:r w:rsidR="005D4D25" w:rsidRPr="007D6C7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II.27</w:t>
      </w:r>
      <w:r w:rsidR="00D14598" w:rsidRPr="007D6C7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.</w:t>
      </w:r>
      <w:r w:rsidRPr="007D6C7A">
        <w:rPr>
          <w:rFonts w:ascii="Adobe Garamond Pro" w:eastAsia="Times New Roman" w:hAnsi="Adobe Garamond Pro"/>
          <w:bCs/>
          <w:kern w:val="36"/>
          <w:sz w:val="24"/>
          <w:szCs w:val="24"/>
          <w:lang w:eastAsia="hu-HU"/>
        </w:rPr>
        <w:t>) képviselő-testületi határozat</w:t>
      </w:r>
    </w:p>
    <w:p w:rsidR="005D4D25" w:rsidRPr="007D6C7A" w:rsidRDefault="005D4D25" w:rsidP="00500278">
      <w:pPr>
        <w:spacing w:after="60" w:line="240" w:lineRule="auto"/>
        <w:jc w:val="both"/>
        <w:outlineLvl w:val="0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Jászfényszaru Város Önkormányzata 2019. évi Közbeszerzési Tervének elfogadására</w:t>
      </w:r>
    </w:p>
    <w:p w:rsidR="00FE21C3" w:rsidRPr="007D6C7A" w:rsidRDefault="008320E5" w:rsidP="00500278">
      <w:pPr>
        <w:spacing w:after="6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Jászfényszaru Város Önkormányzata</w:t>
      </w:r>
      <w:r w:rsidR="00FE21C3" w:rsidRPr="007D6C7A">
        <w:rPr>
          <w:rFonts w:ascii="Adobe Garamond Pro" w:hAnsi="Adobe Garamond Pro"/>
          <w:sz w:val="24"/>
          <w:szCs w:val="24"/>
        </w:rPr>
        <w:t xml:space="preserve"> az e határozat melléklete szerinti</w:t>
      </w:r>
      <w:r w:rsidR="00500278" w:rsidRPr="007D6C7A">
        <w:rPr>
          <w:rFonts w:ascii="Adobe Garamond Pro" w:hAnsi="Adobe Garamond Pro"/>
          <w:sz w:val="24"/>
          <w:szCs w:val="24"/>
        </w:rPr>
        <w:t xml:space="preserve">, </w:t>
      </w:r>
      <w:r w:rsidR="00FE21C3" w:rsidRPr="007D6C7A">
        <w:rPr>
          <w:rFonts w:ascii="Adobe Garamond Pro" w:hAnsi="Adobe Garamond Pro"/>
          <w:sz w:val="24"/>
          <w:szCs w:val="24"/>
        </w:rPr>
        <w:t>201</w:t>
      </w:r>
      <w:r w:rsidR="005D4D25" w:rsidRPr="007D6C7A">
        <w:rPr>
          <w:rFonts w:ascii="Adobe Garamond Pro" w:hAnsi="Adobe Garamond Pro"/>
          <w:sz w:val="24"/>
          <w:szCs w:val="24"/>
        </w:rPr>
        <w:t>9</w:t>
      </w:r>
      <w:r w:rsidR="00FE21C3" w:rsidRPr="007D6C7A">
        <w:rPr>
          <w:rFonts w:ascii="Adobe Garamond Pro" w:hAnsi="Adobe Garamond Pro"/>
          <w:sz w:val="24"/>
          <w:szCs w:val="24"/>
        </w:rPr>
        <w:t>. évi Közbeszerzési Tervét elfogadja.</w:t>
      </w:r>
    </w:p>
    <w:p w:rsidR="005263FF" w:rsidRPr="007D6C7A" w:rsidRDefault="005263FF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b/>
          <w:sz w:val="24"/>
          <w:szCs w:val="24"/>
        </w:rPr>
        <w:t>Határidő:</w:t>
      </w:r>
      <w:r w:rsidRPr="007D6C7A">
        <w:rPr>
          <w:rFonts w:ascii="Adobe Garamond Pro" w:hAnsi="Adobe Garamond Pro"/>
          <w:b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>2</w:t>
      </w:r>
      <w:r w:rsidR="0063264A" w:rsidRPr="007D6C7A">
        <w:rPr>
          <w:rFonts w:ascii="Adobe Garamond Pro" w:hAnsi="Adobe Garamond Pro"/>
          <w:sz w:val="24"/>
          <w:szCs w:val="24"/>
        </w:rPr>
        <w:t>01</w:t>
      </w:r>
      <w:r w:rsidR="005D4D25" w:rsidRPr="007D6C7A">
        <w:rPr>
          <w:rFonts w:ascii="Adobe Garamond Pro" w:hAnsi="Adobe Garamond Pro"/>
          <w:sz w:val="24"/>
          <w:szCs w:val="24"/>
        </w:rPr>
        <w:t>9</w:t>
      </w:r>
      <w:r w:rsidRPr="007D6C7A">
        <w:rPr>
          <w:rFonts w:ascii="Adobe Garamond Pro" w:hAnsi="Adobe Garamond Pro"/>
          <w:sz w:val="24"/>
          <w:szCs w:val="24"/>
        </w:rPr>
        <w:t xml:space="preserve">. </w:t>
      </w:r>
      <w:r w:rsidR="00FE21C3" w:rsidRPr="007D6C7A">
        <w:rPr>
          <w:rFonts w:ascii="Adobe Garamond Pro" w:hAnsi="Adobe Garamond Pro"/>
          <w:sz w:val="24"/>
          <w:szCs w:val="24"/>
        </w:rPr>
        <w:t>december 31.</w:t>
      </w:r>
    </w:p>
    <w:p w:rsidR="005263FF" w:rsidRPr="007D6C7A" w:rsidRDefault="005263FF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b/>
          <w:sz w:val="24"/>
          <w:szCs w:val="24"/>
        </w:rPr>
        <w:t>Felelős:</w:t>
      </w:r>
      <w:r w:rsidRPr="007D6C7A">
        <w:rPr>
          <w:rFonts w:ascii="Adobe Garamond Pro" w:hAnsi="Adobe Garamond Pro"/>
          <w:b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5263FF" w:rsidRPr="007D6C7A" w:rsidRDefault="005263FF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  <w:t xml:space="preserve">Dr. </w:t>
      </w:r>
      <w:proofErr w:type="spellStart"/>
      <w:r w:rsidRPr="007D6C7A">
        <w:rPr>
          <w:rFonts w:ascii="Adobe Garamond Pro" w:hAnsi="Adobe Garamond Pro"/>
          <w:sz w:val="24"/>
          <w:szCs w:val="24"/>
        </w:rPr>
        <w:t>Voller</w:t>
      </w:r>
      <w:proofErr w:type="spellEnd"/>
      <w:r w:rsidRPr="007D6C7A">
        <w:rPr>
          <w:rFonts w:ascii="Adobe Garamond Pro" w:hAnsi="Adobe Garamond Pro"/>
          <w:sz w:val="24"/>
          <w:szCs w:val="24"/>
        </w:rPr>
        <w:t xml:space="preserve"> Erika jegyző</w:t>
      </w:r>
    </w:p>
    <w:p w:rsidR="005263FF" w:rsidRPr="007D6C7A" w:rsidRDefault="005263FF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</w:r>
      <w:proofErr w:type="spellStart"/>
      <w:r w:rsidRPr="007D6C7A">
        <w:rPr>
          <w:rFonts w:ascii="Adobe Garamond Pro" w:hAnsi="Adobe Garamond Pro"/>
          <w:sz w:val="24"/>
          <w:szCs w:val="24"/>
        </w:rPr>
        <w:t>Tamus</w:t>
      </w:r>
      <w:proofErr w:type="spellEnd"/>
      <w:r w:rsidRPr="007D6C7A">
        <w:rPr>
          <w:rFonts w:ascii="Adobe Garamond Pro" w:hAnsi="Adobe Garamond Pro"/>
          <w:sz w:val="24"/>
          <w:szCs w:val="24"/>
        </w:rPr>
        <w:t xml:space="preserve"> Mária pénzügyi </w:t>
      </w:r>
      <w:r w:rsidR="0063264A" w:rsidRPr="007D6C7A">
        <w:rPr>
          <w:rFonts w:ascii="Adobe Garamond Pro" w:hAnsi="Adobe Garamond Pro"/>
          <w:sz w:val="24"/>
          <w:szCs w:val="24"/>
        </w:rPr>
        <w:t xml:space="preserve">és gazdálkodási osztály </w:t>
      </w:r>
      <w:r w:rsidRPr="007D6C7A">
        <w:rPr>
          <w:rFonts w:ascii="Adobe Garamond Pro" w:hAnsi="Adobe Garamond Pro"/>
          <w:sz w:val="24"/>
          <w:szCs w:val="24"/>
        </w:rPr>
        <w:t>osztályvezető</w:t>
      </w:r>
    </w:p>
    <w:p w:rsidR="00FE21C3" w:rsidRPr="007D6C7A" w:rsidRDefault="00FE21C3" w:rsidP="00500278">
      <w:pPr>
        <w:spacing w:after="0" w:line="240" w:lineRule="auto"/>
        <w:ind w:left="708" w:firstLine="708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dr. Sándor Mátyás jogi és hatósági osztály osztályvezető</w:t>
      </w:r>
    </w:p>
    <w:p w:rsidR="0063264A" w:rsidRPr="007D6C7A" w:rsidRDefault="0063264A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</w:r>
      <w:r w:rsidR="008C59E0" w:rsidRPr="007D6C7A">
        <w:rPr>
          <w:rFonts w:ascii="Adobe Garamond Pro" w:hAnsi="Adobe Garamond Pro"/>
          <w:sz w:val="24"/>
          <w:szCs w:val="24"/>
        </w:rPr>
        <w:t xml:space="preserve">Illés Péter projektiroda </w:t>
      </w:r>
      <w:r w:rsidRPr="007D6C7A">
        <w:rPr>
          <w:rFonts w:ascii="Adobe Garamond Pro" w:hAnsi="Adobe Garamond Pro"/>
          <w:sz w:val="24"/>
          <w:szCs w:val="24"/>
        </w:rPr>
        <w:t>irodavezető</w:t>
      </w:r>
    </w:p>
    <w:p w:rsidR="00FE21C3" w:rsidRPr="007D6C7A" w:rsidRDefault="00FE21C3" w:rsidP="0050027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  <w:t>Göndör Gábor közbeszerzési szakértő</w:t>
      </w:r>
    </w:p>
    <w:p w:rsidR="005263FF" w:rsidRPr="007D6C7A" w:rsidRDefault="005263FF" w:rsidP="007D6C7A">
      <w:pPr>
        <w:spacing w:after="36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b/>
          <w:sz w:val="24"/>
          <w:szCs w:val="24"/>
        </w:rPr>
        <w:t>Végrehajtásért felelős:</w:t>
      </w:r>
      <w:r w:rsidR="0063264A" w:rsidRPr="007D6C7A">
        <w:rPr>
          <w:rFonts w:ascii="Adobe Garamond Pro" w:hAnsi="Adobe Garamond Pro"/>
          <w:b/>
          <w:sz w:val="24"/>
          <w:szCs w:val="24"/>
        </w:rPr>
        <w:t xml:space="preserve"> </w:t>
      </w:r>
      <w:r w:rsidR="008C59E0" w:rsidRPr="007D6C7A">
        <w:rPr>
          <w:rFonts w:ascii="Adobe Garamond Pro" w:hAnsi="Adobe Garamond Pro"/>
          <w:sz w:val="24"/>
          <w:szCs w:val="24"/>
        </w:rPr>
        <w:t>Illés Péter projektiroda irodavezető</w:t>
      </w:r>
    </w:p>
    <w:p w:rsidR="005263FF" w:rsidRPr="007D6C7A" w:rsidRDefault="005263FF" w:rsidP="007D6C7A">
      <w:pPr>
        <w:autoSpaceDE w:val="0"/>
        <w:autoSpaceDN w:val="0"/>
        <w:adjustRightInd w:val="0"/>
        <w:spacing w:after="36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Jászfényszaru, 201</w:t>
      </w:r>
      <w:r w:rsidR="005D4D25" w:rsidRPr="007D6C7A">
        <w:rPr>
          <w:rFonts w:ascii="Adobe Garamond Pro" w:hAnsi="Adobe Garamond Pro"/>
          <w:sz w:val="24"/>
          <w:szCs w:val="24"/>
        </w:rPr>
        <w:t>9</w:t>
      </w:r>
      <w:r w:rsidR="008C59E0" w:rsidRPr="007D6C7A">
        <w:rPr>
          <w:rFonts w:ascii="Adobe Garamond Pro" w:hAnsi="Adobe Garamond Pro"/>
          <w:sz w:val="24"/>
          <w:szCs w:val="24"/>
        </w:rPr>
        <w:t xml:space="preserve">. </w:t>
      </w:r>
      <w:r w:rsidR="005D4D25" w:rsidRPr="007D6C7A">
        <w:rPr>
          <w:rFonts w:ascii="Adobe Garamond Pro" w:hAnsi="Adobe Garamond Pro"/>
          <w:sz w:val="24"/>
          <w:szCs w:val="24"/>
        </w:rPr>
        <w:t>február 2</w:t>
      </w:r>
      <w:r w:rsidR="00500278" w:rsidRPr="007D6C7A">
        <w:rPr>
          <w:rFonts w:ascii="Adobe Garamond Pro" w:hAnsi="Adobe Garamond Pro"/>
          <w:sz w:val="24"/>
          <w:szCs w:val="24"/>
        </w:rPr>
        <w:t>6</w:t>
      </w:r>
      <w:r w:rsidR="005D4D25" w:rsidRPr="007D6C7A">
        <w:rPr>
          <w:rFonts w:ascii="Adobe Garamond Pro" w:hAnsi="Adobe Garamond Pro"/>
          <w:sz w:val="24"/>
          <w:szCs w:val="24"/>
        </w:rPr>
        <w:t>.</w:t>
      </w:r>
    </w:p>
    <w:p w:rsidR="005263FF" w:rsidRPr="007D6C7A" w:rsidRDefault="005263FF" w:rsidP="0050027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</w:r>
      <w:r w:rsidRPr="007D6C7A">
        <w:rPr>
          <w:rFonts w:ascii="Adobe Garamond Pro" w:hAnsi="Adobe Garamond Pro"/>
          <w:sz w:val="24"/>
          <w:szCs w:val="24"/>
        </w:rPr>
        <w:tab/>
        <w:t>Tisztelettel:</w:t>
      </w:r>
    </w:p>
    <w:p w:rsidR="005263FF" w:rsidRPr="007D6C7A" w:rsidRDefault="007D6C7A" w:rsidP="00500278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 w:rsidRPr="007D6C7A">
        <w:rPr>
          <w:rFonts w:ascii="Adobe Garamond Pro" w:hAnsi="Adobe Garamond Pro"/>
          <w:sz w:val="24"/>
          <w:szCs w:val="24"/>
        </w:rPr>
        <w:t>Voller</w:t>
      </w:r>
      <w:proofErr w:type="spellEnd"/>
      <w:r w:rsidRPr="007D6C7A">
        <w:rPr>
          <w:rFonts w:ascii="Adobe Garamond Pro" w:hAnsi="Adobe Garamond Pro"/>
          <w:sz w:val="24"/>
          <w:szCs w:val="24"/>
        </w:rPr>
        <w:t xml:space="preserve"> Erika</w:t>
      </w:r>
    </w:p>
    <w:p w:rsidR="005263FF" w:rsidRPr="007D6C7A" w:rsidRDefault="007D6C7A" w:rsidP="00500278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b/>
          <w:sz w:val="24"/>
          <w:szCs w:val="24"/>
        </w:rPr>
      </w:pPr>
      <w:r w:rsidRPr="007D6C7A">
        <w:rPr>
          <w:rFonts w:ascii="Adobe Garamond Pro" w:hAnsi="Adobe Garamond Pro"/>
          <w:sz w:val="24"/>
          <w:szCs w:val="24"/>
        </w:rPr>
        <w:t>jegyző</w:t>
      </w:r>
    </w:p>
    <w:sectPr w:rsidR="005263FF" w:rsidRPr="007D6C7A" w:rsidSect="005D4D25">
      <w:footerReference w:type="default" r:id="rId10"/>
      <w:pgSz w:w="11906" w:h="16838"/>
      <w:pgMar w:top="1276" w:right="1417" w:bottom="1135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6895" w:rsidRDefault="00D14E44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6F44CB">
      <w:rPr>
        <w:rFonts w:ascii="Adobe Garamond Pro" w:hAnsi="Adobe Garamond Pro" w:cs="Adobe Garamond Pro"/>
        <w:caps/>
        <w:sz w:val="16"/>
        <w:szCs w:val="16"/>
        <w:lang w:val="hu-HU"/>
      </w:rPr>
      <w:tab/>
      <w:t xml:space="preserve">   PÉNZÜGYI ÉS GAZDASÁGI OSZTÁLY</w:t>
    </w:r>
    <w:r w:rsidR="006F44CB">
      <w:rPr>
        <w:rFonts w:ascii="Adobe Garamond Pro" w:hAnsi="Adobe Garamond Pro" w:cs="Adobe Garamond Pro"/>
        <w:caps/>
        <w:sz w:val="16"/>
        <w:szCs w:val="16"/>
        <w:lang w:val="hu-HU"/>
      </w:rPr>
      <w:tab/>
      <w:t xml:space="preserve">  </w:t>
    </w:r>
    <w:r w:rsidR="00A96895">
      <w:rPr>
        <w:rFonts w:ascii="Adobe Garamond Pro" w:hAnsi="Adobe Garamond Pro" w:cs="Adobe Garamond Pro"/>
        <w:caps/>
        <w:sz w:val="16"/>
        <w:szCs w:val="16"/>
        <w:lang w:val="hu-HU"/>
      </w:rPr>
      <w:t xml:space="preserve">  </w:t>
    </w:r>
    <w:r w:rsidR="008C59E0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8C59E0">
      <w:rPr>
        <w:rFonts w:ascii="Adobe Garamond Pro" w:hAnsi="Adobe Garamond Pro" w:cs="Adobe Garamond Pro"/>
        <w:sz w:val="16"/>
        <w:szCs w:val="16"/>
        <w:lang w:val="hu-HU"/>
      </w:rPr>
      <w:t>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8C59E0">
      <w:rPr>
        <w:rFonts w:ascii="Adobe Garamond Pro" w:hAnsi="Adobe Garamond Pro" w:cs="Adobe Garamond Pro"/>
        <w:sz w:val="16"/>
        <w:szCs w:val="16"/>
        <w:lang w:val="hu-HU"/>
      </w:rPr>
      <w:t>projektiroda@jaszfenyszaru.hu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DC5EFE"/>
    <w:multiLevelType w:val="hybridMultilevel"/>
    <w:tmpl w:val="CE10B026"/>
    <w:lvl w:ilvl="0" w:tplc="ED4883E8">
      <w:start w:val="418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BA7416E"/>
    <w:multiLevelType w:val="hybridMultilevel"/>
    <w:tmpl w:val="E6002A1E"/>
    <w:lvl w:ilvl="0" w:tplc="040E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3D2032E"/>
    <w:multiLevelType w:val="hybridMultilevel"/>
    <w:tmpl w:val="1A9889F8"/>
    <w:lvl w:ilvl="0" w:tplc="C2BC2D7A">
      <w:start w:val="513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F8B6155"/>
    <w:multiLevelType w:val="hybridMultilevel"/>
    <w:tmpl w:val="50FAE4B0"/>
    <w:lvl w:ilvl="0" w:tplc="603C547A">
      <w:start w:val="107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80435"/>
    <w:multiLevelType w:val="hybridMultilevel"/>
    <w:tmpl w:val="62F01FDC"/>
    <w:lvl w:ilvl="0" w:tplc="406CE3A2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1D3599"/>
    <w:multiLevelType w:val="hybridMultilevel"/>
    <w:tmpl w:val="4B7402E8"/>
    <w:lvl w:ilvl="0" w:tplc="284AEBA2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F0EB3"/>
    <w:multiLevelType w:val="hybridMultilevel"/>
    <w:tmpl w:val="0AE67542"/>
    <w:lvl w:ilvl="0" w:tplc="C1C08BE4">
      <w:start w:val="18"/>
      <w:numFmt w:val="bullet"/>
      <w:lvlText w:val="-"/>
      <w:lvlJc w:val="left"/>
      <w:pPr>
        <w:ind w:left="644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70166AC"/>
    <w:multiLevelType w:val="hybridMultilevel"/>
    <w:tmpl w:val="625260D0"/>
    <w:lvl w:ilvl="0" w:tplc="30081CCE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9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25CEC"/>
    <w:rsid w:val="00031AC5"/>
    <w:rsid w:val="00056B3B"/>
    <w:rsid w:val="000830F2"/>
    <w:rsid w:val="000A7A74"/>
    <w:rsid w:val="000C0BAE"/>
    <w:rsid w:val="000C2B28"/>
    <w:rsid w:val="000F0D65"/>
    <w:rsid w:val="00142D30"/>
    <w:rsid w:val="00160E02"/>
    <w:rsid w:val="00172697"/>
    <w:rsid w:val="00186BDD"/>
    <w:rsid w:val="00191640"/>
    <w:rsid w:val="001B107B"/>
    <w:rsid w:val="001B3570"/>
    <w:rsid w:val="001D756D"/>
    <w:rsid w:val="001E3AA4"/>
    <w:rsid w:val="00202AED"/>
    <w:rsid w:val="00225D7B"/>
    <w:rsid w:val="00242E8B"/>
    <w:rsid w:val="00253706"/>
    <w:rsid w:val="00284AFF"/>
    <w:rsid w:val="002A047C"/>
    <w:rsid w:val="002A4EBA"/>
    <w:rsid w:val="003073A2"/>
    <w:rsid w:val="00322A32"/>
    <w:rsid w:val="003476E0"/>
    <w:rsid w:val="00397B25"/>
    <w:rsid w:val="0040006B"/>
    <w:rsid w:val="00402468"/>
    <w:rsid w:val="00403910"/>
    <w:rsid w:val="004155B4"/>
    <w:rsid w:val="00434344"/>
    <w:rsid w:val="00437F59"/>
    <w:rsid w:val="00453FD6"/>
    <w:rsid w:val="004634C4"/>
    <w:rsid w:val="00476A66"/>
    <w:rsid w:val="00481E65"/>
    <w:rsid w:val="004D5602"/>
    <w:rsid w:val="004E0198"/>
    <w:rsid w:val="004E109A"/>
    <w:rsid w:val="004E34CE"/>
    <w:rsid w:val="00500278"/>
    <w:rsid w:val="005263FF"/>
    <w:rsid w:val="00557DF0"/>
    <w:rsid w:val="005846C7"/>
    <w:rsid w:val="005928C0"/>
    <w:rsid w:val="005A41D5"/>
    <w:rsid w:val="005B1F05"/>
    <w:rsid w:val="005C75B5"/>
    <w:rsid w:val="005D4D25"/>
    <w:rsid w:val="005E7A0A"/>
    <w:rsid w:val="0060620A"/>
    <w:rsid w:val="00623A85"/>
    <w:rsid w:val="00624EF4"/>
    <w:rsid w:val="0063264A"/>
    <w:rsid w:val="006720BE"/>
    <w:rsid w:val="006A2659"/>
    <w:rsid w:val="006F44CB"/>
    <w:rsid w:val="0071033C"/>
    <w:rsid w:val="00762BC8"/>
    <w:rsid w:val="007D6C7A"/>
    <w:rsid w:val="007F4DE0"/>
    <w:rsid w:val="008320E5"/>
    <w:rsid w:val="008626BE"/>
    <w:rsid w:val="008A48D2"/>
    <w:rsid w:val="008B74D3"/>
    <w:rsid w:val="008C59E0"/>
    <w:rsid w:val="008D4658"/>
    <w:rsid w:val="008E2B2B"/>
    <w:rsid w:val="008F4D5C"/>
    <w:rsid w:val="0093590F"/>
    <w:rsid w:val="00991445"/>
    <w:rsid w:val="00A924DF"/>
    <w:rsid w:val="00A93DA0"/>
    <w:rsid w:val="00A96895"/>
    <w:rsid w:val="00A97E87"/>
    <w:rsid w:val="00AB3F1E"/>
    <w:rsid w:val="00AD4AE2"/>
    <w:rsid w:val="00AE08CA"/>
    <w:rsid w:val="00B00164"/>
    <w:rsid w:val="00B12DCB"/>
    <w:rsid w:val="00B14EED"/>
    <w:rsid w:val="00B25E39"/>
    <w:rsid w:val="00B6528B"/>
    <w:rsid w:val="00B961FF"/>
    <w:rsid w:val="00BA2963"/>
    <w:rsid w:val="00BA7A89"/>
    <w:rsid w:val="00BF118E"/>
    <w:rsid w:val="00C13970"/>
    <w:rsid w:val="00C359F8"/>
    <w:rsid w:val="00C5071F"/>
    <w:rsid w:val="00C70E21"/>
    <w:rsid w:val="00D14598"/>
    <w:rsid w:val="00D14E44"/>
    <w:rsid w:val="00D16190"/>
    <w:rsid w:val="00D24740"/>
    <w:rsid w:val="00D32A78"/>
    <w:rsid w:val="00D90097"/>
    <w:rsid w:val="00DC0928"/>
    <w:rsid w:val="00DC3C76"/>
    <w:rsid w:val="00DD05F5"/>
    <w:rsid w:val="00DF36D9"/>
    <w:rsid w:val="00E11939"/>
    <w:rsid w:val="00E25AD0"/>
    <w:rsid w:val="00E462B7"/>
    <w:rsid w:val="00E502E3"/>
    <w:rsid w:val="00E668D3"/>
    <w:rsid w:val="00E73F10"/>
    <w:rsid w:val="00E871F7"/>
    <w:rsid w:val="00E96AD5"/>
    <w:rsid w:val="00ED7480"/>
    <w:rsid w:val="00F70BD9"/>
    <w:rsid w:val="00F84498"/>
    <w:rsid w:val="00FA090C"/>
    <w:rsid w:val="00FC59EB"/>
    <w:rsid w:val="00FC6703"/>
    <w:rsid w:val="00FD4891"/>
    <w:rsid w:val="00FE21C3"/>
    <w:rsid w:val="00FE2BBE"/>
    <w:rsid w:val="00FE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5:docId w15:val="{5A3BE50F-CDF9-4817-8116-98DB85AF4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character" w:styleId="Kiemels2">
    <w:name w:val="Strong"/>
    <w:uiPriority w:val="22"/>
    <w:qFormat/>
    <w:rsid w:val="001B107B"/>
    <w:rPr>
      <w:b/>
      <w:bCs/>
    </w:rPr>
  </w:style>
  <w:style w:type="paragraph" w:styleId="NormlWeb">
    <w:name w:val="Normal (Web)"/>
    <w:basedOn w:val="Norml"/>
    <w:uiPriority w:val="99"/>
    <w:unhideWhenUsed/>
    <w:rsid w:val="001B1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Pa1">
    <w:name w:val="Pa1"/>
    <w:basedOn w:val="Norml"/>
    <w:next w:val="Norml"/>
    <w:uiPriority w:val="99"/>
    <w:rsid w:val="001B107B"/>
    <w:pPr>
      <w:autoSpaceDE w:val="0"/>
      <w:autoSpaceDN w:val="0"/>
      <w:adjustRightInd w:val="0"/>
      <w:spacing w:after="0" w:line="201" w:lineRule="atLeast"/>
    </w:pPr>
    <w:rPr>
      <w:rFonts w:ascii="Myriad Pro" w:eastAsia="Calibri" w:hAnsi="Myriad Pro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FC6703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C6703"/>
    <w:rPr>
      <w:rFonts w:ascii="Calibri" w:eastAsia="Calibri" w:hAnsi="Calibri" w:cs="Times New Roman"/>
      <w:sz w:val="16"/>
      <w:szCs w:val="16"/>
    </w:rPr>
  </w:style>
  <w:style w:type="character" w:customStyle="1" w:styleId="Szvegtrzs2">
    <w:name w:val="Szövegtörzs (2)_"/>
    <w:link w:val="Szvegtrzs20"/>
    <w:rsid w:val="00FC6703"/>
    <w:rPr>
      <w:rFonts w:ascii="Arial" w:eastAsia="Arial" w:hAnsi="Arial" w:cs="Arial"/>
      <w:shd w:val="clear" w:color="auto" w:fill="FFFFFF"/>
    </w:rPr>
  </w:style>
  <w:style w:type="paragraph" w:customStyle="1" w:styleId="Szvegtrzs20">
    <w:name w:val="Szövegtörzs (2)"/>
    <w:basedOn w:val="Norml"/>
    <w:link w:val="Szvegtrzs2"/>
    <w:rsid w:val="00FC6703"/>
    <w:pPr>
      <w:widowControl w:val="0"/>
      <w:shd w:val="clear" w:color="auto" w:fill="FFFFFF"/>
      <w:spacing w:after="0" w:line="278" w:lineRule="exact"/>
      <w:ind w:hanging="440"/>
      <w:jc w:val="both"/>
    </w:pPr>
    <w:rPr>
      <w:rFonts w:ascii="Arial" w:eastAsia="Arial" w:hAnsi="Arial" w:cs="Arial"/>
    </w:rPr>
  </w:style>
  <w:style w:type="paragraph" w:styleId="Listaszerbekezds">
    <w:name w:val="List Paragraph"/>
    <w:basedOn w:val="Norml"/>
    <w:uiPriority w:val="34"/>
    <w:qFormat/>
    <w:rsid w:val="0071033C"/>
    <w:pPr>
      <w:ind w:left="720"/>
      <w:contextualSpacing/>
    </w:pPr>
  </w:style>
  <w:style w:type="character" w:customStyle="1" w:styleId="lrzxr">
    <w:name w:val="lrzxr"/>
    <w:rsid w:val="00403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8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egyzo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89DCC-4409-4C12-988B-8C0EA3F91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2</cp:revision>
  <cp:lastPrinted>2019-02-25T12:19:00Z</cp:lastPrinted>
  <dcterms:created xsi:type="dcterms:W3CDTF">2019-02-25T12:19:00Z</dcterms:created>
  <dcterms:modified xsi:type="dcterms:W3CDTF">2019-02-25T12:19:00Z</dcterms:modified>
</cp:coreProperties>
</file>